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D12" w:rsidRDefault="00FC1D12" w:rsidP="00FC1D12">
      <w:pPr>
        <w:pStyle w:val="Style18"/>
        <w:widowControl/>
        <w:spacing w:line="276" w:lineRule="auto"/>
        <w:ind w:left="360" w:firstLine="0"/>
        <w:jc w:val="center"/>
        <w:outlineLvl w:val="0"/>
        <w:rPr>
          <w:rStyle w:val="FontStyle120"/>
          <w:b/>
          <w:i/>
          <w:sz w:val="28"/>
          <w:szCs w:val="28"/>
          <w:lang w:val="uk-UA" w:eastAsia="uk-UA"/>
        </w:rPr>
      </w:pPr>
      <w:r>
        <w:rPr>
          <w:rStyle w:val="FontStyle120"/>
          <w:b/>
          <w:i/>
          <w:sz w:val="28"/>
          <w:szCs w:val="28"/>
          <w:lang w:val="uk-UA" w:eastAsia="uk-UA"/>
        </w:rPr>
        <w:t>Порядок проведення аналізу заняття</w:t>
      </w:r>
    </w:p>
    <w:p w:rsidR="00FC1D12" w:rsidRDefault="00FC1D12" w:rsidP="00FC1D12">
      <w:pPr>
        <w:pStyle w:val="Style18"/>
        <w:widowControl/>
        <w:spacing w:line="276" w:lineRule="auto"/>
        <w:ind w:left="360" w:firstLine="0"/>
        <w:jc w:val="center"/>
        <w:rPr>
          <w:rStyle w:val="FontStyle120"/>
          <w:b/>
          <w:sz w:val="28"/>
          <w:szCs w:val="28"/>
          <w:lang w:val="uk-UA" w:eastAsia="uk-UA"/>
        </w:rPr>
      </w:pPr>
    </w:p>
    <w:p w:rsidR="00FC1D12" w:rsidRDefault="00FC1D12" w:rsidP="00FC1D12">
      <w:pPr>
        <w:pStyle w:val="Style18"/>
        <w:widowControl/>
        <w:numPr>
          <w:ilvl w:val="0"/>
          <w:numId w:val="1"/>
        </w:numPr>
        <w:spacing w:line="276" w:lineRule="auto"/>
        <w:jc w:val="both"/>
        <w:rPr>
          <w:rStyle w:val="FontStyle120"/>
          <w:sz w:val="28"/>
          <w:szCs w:val="28"/>
          <w:lang w:val="uk-UA" w:eastAsia="uk-UA"/>
        </w:rPr>
      </w:pPr>
      <w:r>
        <w:rPr>
          <w:rStyle w:val="FontStyle120"/>
          <w:sz w:val="28"/>
          <w:szCs w:val="28"/>
          <w:lang w:val="uk-UA" w:eastAsia="uk-UA"/>
        </w:rPr>
        <w:t>Під час  відвідання заняття всі присутні магістранти-практиканти письмово складають «фотографію» заняття за такою схемою:</w:t>
      </w:r>
    </w:p>
    <w:p w:rsidR="00FC1D12" w:rsidRDefault="00FC1D12" w:rsidP="00FC1D12">
      <w:pPr>
        <w:pStyle w:val="Style18"/>
        <w:widowControl/>
        <w:spacing w:line="276" w:lineRule="auto"/>
        <w:ind w:left="644" w:firstLine="0"/>
        <w:jc w:val="both"/>
        <w:rPr>
          <w:rStyle w:val="FontStyle120"/>
          <w:sz w:val="28"/>
          <w:szCs w:val="28"/>
          <w:lang w:val="uk-UA" w:eastAsia="uk-UA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693"/>
        <w:gridCol w:w="3402"/>
      </w:tblGrid>
      <w:tr w:rsidR="00FC1D12" w:rsidTr="00FC1D1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12" w:rsidRDefault="00FC1D12">
            <w:pPr>
              <w:pStyle w:val="Style18"/>
              <w:widowControl/>
              <w:spacing w:line="276" w:lineRule="auto"/>
              <w:ind w:left="720" w:firstLine="0"/>
              <w:rPr>
                <w:rStyle w:val="FontStyle120"/>
                <w:sz w:val="28"/>
                <w:szCs w:val="28"/>
                <w:lang w:val="uk-UA" w:eastAsia="uk-UA"/>
              </w:rPr>
            </w:pPr>
            <w:r>
              <w:rPr>
                <w:rStyle w:val="FontStyle120"/>
                <w:sz w:val="28"/>
                <w:szCs w:val="28"/>
                <w:lang w:val="uk-UA" w:eastAsia="uk-UA"/>
              </w:rPr>
              <w:t>Етапи заняття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12" w:rsidRDefault="00FC1D12">
            <w:pPr>
              <w:pStyle w:val="Style18"/>
              <w:widowControl/>
              <w:spacing w:line="276" w:lineRule="auto"/>
              <w:ind w:left="720" w:firstLine="0"/>
              <w:rPr>
                <w:rStyle w:val="FontStyle120"/>
                <w:sz w:val="28"/>
                <w:szCs w:val="28"/>
                <w:lang w:val="uk-UA" w:eastAsia="uk-UA"/>
              </w:rPr>
            </w:pPr>
            <w:r>
              <w:rPr>
                <w:rStyle w:val="FontStyle120"/>
                <w:sz w:val="28"/>
                <w:szCs w:val="28"/>
                <w:lang w:val="uk-UA" w:eastAsia="uk-UA"/>
              </w:rPr>
              <w:t>Зміст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12" w:rsidRDefault="00FC1D12">
            <w:pPr>
              <w:pStyle w:val="Style18"/>
              <w:widowControl/>
              <w:spacing w:line="276" w:lineRule="auto"/>
              <w:ind w:left="720" w:firstLine="0"/>
              <w:jc w:val="center"/>
              <w:rPr>
                <w:rStyle w:val="FontStyle120"/>
                <w:sz w:val="28"/>
                <w:szCs w:val="28"/>
                <w:lang w:val="uk-UA" w:eastAsia="uk-UA"/>
              </w:rPr>
            </w:pPr>
            <w:r>
              <w:rPr>
                <w:rStyle w:val="FontStyle120"/>
                <w:sz w:val="28"/>
                <w:szCs w:val="28"/>
                <w:lang w:val="uk-UA" w:eastAsia="uk-UA"/>
              </w:rPr>
              <w:t>Результати спостереження</w:t>
            </w:r>
          </w:p>
        </w:tc>
      </w:tr>
      <w:tr w:rsidR="00FC1D12" w:rsidTr="00FC1D1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12" w:rsidRDefault="00FC1D12">
            <w:pPr>
              <w:pStyle w:val="Style18"/>
              <w:widowControl/>
              <w:spacing w:line="276" w:lineRule="auto"/>
              <w:ind w:left="720" w:firstLine="0"/>
              <w:rPr>
                <w:rStyle w:val="FontStyle120"/>
                <w:sz w:val="28"/>
                <w:szCs w:val="28"/>
                <w:lang w:val="uk-UA"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12" w:rsidRDefault="00FC1D12">
            <w:pPr>
              <w:pStyle w:val="Style18"/>
              <w:widowControl/>
              <w:spacing w:line="276" w:lineRule="auto"/>
              <w:ind w:left="720" w:firstLine="0"/>
              <w:rPr>
                <w:rStyle w:val="FontStyle120"/>
                <w:sz w:val="28"/>
                <w:szCs w:val="28"/>
                <w:lang w:val="uk-UA" w:eastAsia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12" w:rsidRDefault="00FC1D12">
            <w:pPr>
              <w:pStyle w:val="Style18"/>
              <w:widowControl/>
              <w:spacing w:line="276" w:lineRule="auto"/>
              <w:ind w:left="720" w:firstLine="0"/>
              <w:rPr>
                <w:rStyle w:val="FontStyle120"/>
                <w:sz w:val="28"/>
                <w:szCs w:val="28"/>
                <w:lang w:val="uk-UA" w:eastAsia="uk-UA"/>
              </w:rPr>
            </w:pPr>
          </w:p>
        </w:tc>
      </w:tr>
    </w:tbl>
    <w:p w:rsidR="00FC1D12" w:rsidRDefault="00FC1D12" w:rsidP="00FC1D12">
      <w:pPr>
        <w:pStyle w:val="Style18"/>
        <w:widowControl/>
        <w:tabs>
          <w:tab w:val="num" w:pos="1500"/>
        </w:tabs>
        <w:spacing w:line="276" w:lineRule="auto"/>
        <w:ind w:left="284" w:firstLine="0"/>
        <w:jc w:val="both"/>
        <w:rPr>
          <w:rStyle w:val="FontStyle120"/>
          <w:sz w:val="28"/>
          <w:szCs w:val="28"/>
          <w:lang w:val="uk-UA" w:eastAsia="uk-UA"/>
        </w:rPr>
      </w:pPr>
    </w:p>
    <w:p w:rsidR="00FC1D12" w:rsidRDefault="00FC1D12" w:rsidP="00FC1D12">
      <w:pPr>
        <w:pStyle w:val="Style18"/>
        <w:widowControl/>
        <w:numPr>
          <w:ilvl w:val="0"/>
          <w:numId w:val="1"/>
        </w:numPr>
        <w:spacing w:line="276" w:lineRule="auto"/>
        <w:jc w:val="both"/>
        <w:rPr>
          <w:rStyle w:val="FontStyle120"/>
          <w:sz w:val="28"/>
          <w:szCs w:val="28"/>
          <w:lang w:val="uk-UA" w:eastAsia="uk-UA"/>
        </w:rPr>
      </w:pPr>
      <w:r>
        <w:rPr>
          <w:rStyle w:val="FontStyle120"/>
          <w:sz w:val="28"/>
          <w:szCs w:val="28"/>
          <w:lang w:val="uk-UA" w:eastAsia="uk-UA"/>
        </w:rPr>
        <w:t>Після відвідання заняття перш за все надається слово магістранту-практиканту, який провів заняття.</w:t>
      </w:r>
    </w:p>
    <w:p w:rsidR="00FC1D12" w:rsidRDefault="00FC1D12" w:rsidP="00FC1D12">
      <w:pPr>
        <w:pStyle w:val="Style18"/>
        <w:widowControl/>
        <w:numPr>
          <w:ilvl w:val="0"/>
          <w:numId w:val="1"/>
        </w:numPr>
        <w:spacing w:line="276" w:lineRule="auto"/>
        <w:jc w:val="both"/>
        <w:rPr>
          <w:rStyle w:val="FontStyle120"/>
          <w:sz w:val="28"/>
          <w:szCs w:val="28"/>
          <w:lang w:val="uk-UA" w:eastAsia="uk-UA"/>
        </w:rPr>
      </w:pPr>
      <w:r>
        <w:rPr>
          <w:rStyle w:val="FontStyle120"/>
          <w:sz w:val="28"/>
          <w:szCs w:val="28"/>
          <w:lang w:val="uk-UA" w:eastAsia="uk-UA"/>
        </w:rPr>
        <w:t>Студент проводить самоаналіз заняття, що включає визначення цілей, рівня їх реалізації, причин недосягнення або неповного досягнення  поставлених цілей; обґрунтування включення змінних компонентів заняття (подачі нового навчального матеріалу, тренування у спілкуванні, практики у спілкуванні); обраних методів і прийомів навчання, допоміжних засобів, режимів роботи; оцінка того, що, на його погляд, вдалося зробити на занятті, а чого не вдалося, що зробив би інакше, тощо.</w:t>
      </w:r>
    </w:p>
    <w:p w:rsidR="00FC1D12" w:rsidRDefault="00FC1D12" w:rsidP="00FC1D12">
      <w:pPr>
        <w:pStyle w:val="Style79"/>
        <w:widowControl/>
        <w:numPr>
          <w:ilvl w:val="0"/>
          <w:numId w:val="1"/>
        </w:numPr>
        <w:tabs>
          <w:tab w:val="left" w:pos="264"/>
        </w:tabs>
        <w:spacing w:line="276" w:lineRule="auto"/>
        <w:rPr>
          <w:rStyle w:val="FontStyle120"/>
          <w:sz w:val="28"/>
          <w:szCs w:val="28"/>
          <w:lang w:val="uk-UA" w:eastAsia="uk-UA"/>
        </w:rPr>
      </w:pPr>
      <w:r>
        <w:rPr>
          <w:rStyle w:val="FontStyle120"/>
          <w:sz w:val="28"/>
          <w:szCs w:val="28"/>
          <w:lang w:val="uk-UA" w:eastAsia="uk-UA"/>
        </w:rPr>
        <w:t>Студенти і викладач-керівник з фаху ставлять практиканту, що провів заняття, запитання, якщо після самоаналізу щось залишилося незрозумілим.</w:t>
      </w:r>
    </w:p>
    <w:p w:rsidR="00FC1D12" w:rsidRDefault="00FC1D12" w:rsidP="00FC1D12">
      <w:pPr>
        <w:pStyle w:val="Style79"/>
        <w:widowControl/>
        <w:numPr>
          <w:ilvl w:val="0"/>
          <w:numId w:val="1"/>
        </w:numPr>
        <w:tabs>
          <w:tab w:val="left" w:pos="264"/>
        </w:tabs>
        <w:spacing w:line="276" w:lineRule="auto"/>
        <w:rPr>
          <w:rStyle w:val="FontStyle120"/>
          <w:sz w:val="28"/>
          <w:szCs w:val="28"/>
          <w:lang w:val="uk-UA" w:eastAsia="uk-UA"/>
        </w:rPr>
      </w:pPr>
      <w:r>
        <w:rPr>
          <w:rStyle w:val="FontStyle120"/>
          <w:sz w:val="28"/>
          <w:szCs w:val="28"/>
          <w:lang w:val="uk-UA" w:eastAsia="uk-UA"/>
        </w:rPr>
        <w:t>Повний поглиблений аналіз заняття дає рецензент, який призначається відповідно до розробленого на початку практики графіка.</w:t>
      </w:r>
    </w:p>
    <w:p w:rsidR="00FC1D12" w:rsidRDefault="00FC1D12" w:rsidP="00FC1D12">
      <w:pPr>
        <w:pStyle w:val="Style79"/>
        <w:widowControl/>
        <w:numPr>
          <w:ilvl w:val="0"/>
          <w:numId w:val="1"/>
        </w:numPr>
        <w:tabs>
          <w:tab w:val="left" w:pos="264"/>
        </w:tabs>
        <w:spacing w:line="276" w:lineRule="auto"/>
        <w:rPr>
          <w:rStyle w:val="FontStyle120"/>
          <w:sz w:val="28"/>
          <w:szCs w:val="28"/>
          <w:lang w:val="uk-UA" w:eastAsia="uk-UA"/>
        </w:rPr>
      </w:pPr>
      <w:r>
        <w:rPr>
          <w:rStyle w:val="FontStyle120"/>
          <w:sz w:val="28"/>
          <w:szCs w:val="28"/>
          <w:lang w:val="uk-UA" w:eastAsia="uk-UA"/>
        </w:rPr>
        <w:t>Виступ рецензента доповнюють інші магістранти-практиканти, користу</w:t>
      </w:r>
      <w:r>
        <w:rPr>
          <w:rStyle w:val="FontStyle120"/>
          <w:sz w:val="28"/>
          <w:szCs w:val="28"/>
          <w:lang w:val="uk-UA" w:eastAsia="uk-UA"/>
        </w:rPr>
        <w:softHyphen/>
        <w:t>ючись зробленими «фотографіями заняття».</w:t>
      </w:r>
    </w:p>
    <w:p w:rsidR="00FC1D12" w:rsidRDefault="00FC1D12" w:rsidP="00FC1D12">
      <w:pPr>
        <w:pStyle w:val="Style79"/>
        <w:widowControl/>
        <w:numPr>
          <w:ilvl w:val="0"/>
          <w:numId w:val="1"/>
        </w:numPr>
        <w:tabs>
          <w:tab w:val="left" w:pos="264"/>
        </w:tabs>
        <w:spacing w:line="276" w:lineRule="auto"/>
        <w:rPr>
          <w:rStyle w:val="FontStyle120"/>
          <w:sz w:val="28"/>
          <w:szCs w:val="28"/>
          <w:lang w:val="uk-UA" w:eastAsia="uk-UA"/>
        </w:rPr>
      </w:pPr>
      <w:r>
        <w:rPr>
          <w:rStyle w:val="FontStyle120"/>
          <w:sz w:val="28"/>
          <w:szCs w:val="28"/>
          <w:lang w:val="uk-UA" w:eastAsia="uk-UA"/>
        </w:rPr>
        <w:t>Викладач-керівник з фаху разом зі студентами підбиває підсумки обговорення заняття, фор</w:t>
      </w:r>
      <w:r>
        <w:rPr>
          <w:rStyle w:val="FontStyle120"/>
          <w:sz w:val="28"/>
          <w:szCs w:val="28"/>
          <w:lang w:val="uk-UA" w:eastAsia="uk-UA"/>
        </w:rPr>
        <w:softHyphen/>
        <w:t>мулює рекомендації для всіх практикантів щодо удосконалення навчальної діяльності та запобігання професійних помилок; виставляє та обґрунтовує оцінку магістранту-практиканту, що провів заняття.</w:t>
      </w:r>
    </w:p>
    <w:p w:rsidR="00FC1D12" w:rsidRPr="00FC1D12" w:rsidRDefault="00FC1D12" w:rsidP="00FC1D12">
      <w:pPr>
        <w:pStyle w:val="Style8"/>
        <w:widowControl/>
        <w:spacing w:line="276" w:lineRule="auto"/>
        <w:ind w:left="709"/>
        <w:jc w:val="center"/>
        <w:rPr>
          <w:rStyle w:val="FontStyle110"/>
          <w:sz w:val="28"/>
          <w:szCs w:val="28"/>
          <w:lang w:val="uk-UA"/>
        </w:rPr>
      </w:pPr>
    </w:p>
    <w:p w:rsidR="00FC1D12" w:rsidRDefault="00FC1D12" w:rsidP="00FC1D12">
      <w:pPr>
        <w:pStyle w:val="Style8"/>
        <w:widowControl/>
        <w:spacing w:line="276" w:lineRule="auto"/>
        <w:jc w:val="center"/>
        <w:outlineLvl w:val="0"/>
        <w:rPr>
          <w:rStyle w:val="FontStyle110"/>
          <w:i/>
          <w:sz w:val="28"/>
          <w:szCs w:val="28"/>
          <w:lang w:val="uk-UA" w:eastAsia="uk-UA"/>
        </w:rPr>
      </w:pPr>
      <w:r>
        <w:rPr>
          <w:rStyle w:val="FontStyle110"/>
          <w:i/>
          <w:sz w:val="28"/>
          <w:szCs w:val="28"/>
          <w:lang w:val="uk-UA" w:eastAsia="uk-UA"/>
        </w:rPr>
        <w:t xml:space="preserve">Психолого-педагогічний аналіз практичного заняття </w:t>
      </w:r>
    </w:p>
    <w:p w:rsidR="00FC1D12" w:rsidRDefault="00FC1D12" w:rsidP="00FC1D12">
      <w:pPr>
        <w:pStyle w:val="Style8"/>
        <w:widowControl/>
        <w:spacing w:line="276" w:lineRule="auto"/>
        <w:jc w:val="center"/>
        <w:rPr>
          <w:rStyle w:val="FontStyle110"/>
          <w:i/>
          <w:sz w:val="28"/>
          <w:szCs w:val="28"/>
          <w:lang w:val="uk-UA" w:eastAsia="uk-UA"/>
        </w:rPr>
      </w:pPr>
    </w:p>
    <w:p w:rsidR="00FC1D12" w:rsidRDefault="00FC1D12" w:rsidP="00FC1D12">
      <w:pPr>
        <w:pStyle w:val="Style79"/>
        <w:widowControl/>
        <w:tabs>
          <w:tab w:val="left" w:pos="154"/>
        </w:tabs>
        <w:spacing w:line="276" w:lineRule="auto"/>
        <w:ind w:firstLine="284"/>
        <w:jc w:val="left"/>
        <w:rPr>
          <w:rStyle w:val="FontStyle120"/>
          <w:sz w:val="28"/>
          <w:szCs w:val="28"/>
        </w:rPr>
      </w:pPr>
      <w:r>
        <w:rPr>
          <w:rStyle w:val="FontStyle120"/>
          <w:sz w:val="28"/>
          <w:szCs w:val="28"/>
          <w:lang w:val="uk-UA" w:eastAsia="uk-UA"/>
        </w:rPr>
        <w:t>1.</w:t>
      </w:r>
      <w:r>
        <w:rPr>
          <w:rStyle w:val="FontStyle120"/>
          <w:sz w:val="28"/>
          <w:szCs w:val="28"/>
          <w:lang w:val="uk-UA" w:eastAsia="uk-UA"/>
        </w:rPr>
        <w:tab/>
        <w:t>Реалізація викладачем освітньої, розвиваючої та виховної мети заняття.</w:t>
      </w:r>
    </w:p>
    <w:p w:rsidR="00FC1D12" w:rsidRDefault="00FC1D12" w:rsidP="00FC1D12">
      <w:pPr>
        <w:pStyle w:val="Style79"/>
        <w:widowControl/>
        <w:numPr>
          <w:ilvl w:val="0"/>
          <w:numId w:val="2"/>
        </w:numPr>
        <w:tabs>
          <w:tab w:val="left" w:pos="274"/>
        </w:tabs>
        <w:spacing w:line="276" w:lineRule="auto"/>
        <w:ind w:firstLine="284"/>
        <w:rPr>
          <w:rStyle w:val="FontStyle120"/>
          <w:sz w:val="28"/>
          <w:szCs w:val="28"/>
          <w:lang w:val="uk-UA" w:eastAsia="uk-UA"/>
        </w:rPr>
      </w:pPr>
      <w:r>
        <w:rPr>
          <w:rStyle w:val="FontStyle120"/>
          <w:sz w:val="28"/>
          <w:szCs w:val="28"/>
          <w:lang w:val="uk-UA" w:eastAsia="uk-UA"/>
        </w:rPr>
        <w:t>Організація заняття (організаційна чіткість структури заняття, вчасна підготовка навчально-методичного забезпечення заняття, організація діяльності здобувачів на занятті, вміння підтримувати дисципліну, раціональ</w:t>
      </w:r>
      <w:r>
        <w:rPr>
          <w:rStyle w:val="FontStyle120"/>
          <w:sz w:val="28"/>
          <w:szCs w:val="28"/>
          <w:lang w:val="uk-UA" w:eastAsia="uk-UA"/>
        </w:rPr>
        <w:softHyphen/>
        <w:t>ний розподіл часу).</w:t>
      </w:r>
    </w:p>
    <w:p w:rsidR="00FC1D12" w:rsidRDefault="00FC1D12" w:rsidP="00FC1D12">
      <w:pPr>
        <w:pStyle w:val="Style79"/>
        <w:widowControl/>
        <w:numPr>
          <w:ilvl w:val="0"/>
          <w:numId w:val="2"/>
        </w:numPr>
        <w:tabs>
          <w:tab w:val="left" w:pos="274"/>
        </w:tabs>
        <w:spacing w:line="276" w:lineRule="auto"/>
        <w:ind w:firstLine="284"/>
        <w:rPr>
          <w:rStyle w:val="FontStyle120"/>
          <w:sz w:val="28"/>
          <w:szCs w:val="28"/>
          <w:lang w:val="uk-UA" w:eastAsia="uk-UA"/>
        </w:rPr>
      </w:pPr>
      <w:r>
        <w:rPr>
          <w:rStyle w:val="FontStyle120"/>
          <w:sz w:val="28"/>
          <w:szCs w:val="28"/>
          <w:lang w:val="uk-UA" w:eastAsia="uk-UA"/>
        </w:rPr>
        <w:lastRenderedPageBreak/>
        <w:t>Реалізація на занятті дидактичних принципів, різноманітність методичних прийомів навчально-виховної роботи.</w:t>
      </w:r>
    </w:p>
    <w:p w:rsidR="00FC1D12" w:rsidRDefault="00FC1D12" w:rsidP="00FC1D12">
      <w:pPr>
        <w:pStyle w:val="Style79"/>
        <w:widowControl/>
        <w:numPr>
          <w:ilvl w:val="0"/>
          <w:numId w:val="2"/>
        </w:numPr>
        <w:tabs>
          <w:tab w:val="left" w:pos="274"/>
        </w:tabs>
        <w:spacing w:line="276" w:lineRule="auto"/>
        <w:ind w:firstLine="284"/>
        <w:rPr>
          <w:rStyle w:val="FontStyle120"/>
          <w:sz w:val="28"/>
          <w:szCs w:val="28"/>
          <w:lang w:val="uk-UA" w:eastAsia="uk-UA"/>
        </w:rPr>
      </w:pPr>
      <w:r>
        <w:rPr>
          <w:rStyle w:val="FontStyle120"/>
          <w:sz w:val="28"/>
          <w:szCs w:val="28"/>
          <w:lang w:val="uk-UA" w:eastAsia="uk-UA"/>
        </w:rPr>
        <w:t>Врахування на занятті вікових та індивідуальних психологічних особли</w:t>
      </w:r>
      <w:r>
        <w:rPr>
          <w:rStyle w:val="FontStyle120"/>
          <w:sz w:val="28"/>
          <w:szCs w:val="28"/>
          <w:lang w:val="uk-UA" w:eastAsia="uk-UA"/>
        </w:rPr>
        <w:softHyphen/>
        <w:t>востей здобувачів.</w:t>
      </w:r>
    </w:p>
    <w:p w:rsidR="00FC1D12" w:rsidRDefault="00FC1D12" w:rsidP="00FC1D12">
      <w:pPr>
        <w:pStyle w:val="Style79"/>
        <w:widowControl/>
        <w:numPr>
          <w:ilvl w:val="0"/>
          <w:numId w:val="2"/>
        </w:numPr>
        <w:tabs>
          <w:tab w:val="left" w:pos="274"/>
        </w:tabs>
        <w:spacing w:line="276" w:lineRule="auto"/>
        <w:ind w:firstLine="284"/>
        <w:rPr>
          <w:rStyle w:val="FontStyle120"/>
          <w:sz w:val="28"/>
          <w:szCs w:val="28"/>
          <w:lang w:val="uk-UA" w:eastAsia="uk-UA"/>
        </w:rPr>
      </w:pPr>
      <w:r>
        <w:rPr>
          <w:rStyle w:val="FontStyle120"/>
          <w:sz w:val="28"/>
          <w:szCs w:val="28"/>
          <w:lang w:val="uk-UA" w:eastAsia="uk-UA"/>
        </w:rPr>
        <w:t>Уміння викладача викликати і підтримувати інтерес та увагу здобувачів упродовж всього заняття.</w:t>
      </w:r>
    </w:p>
    <w:p w:rsidR="00FC1D12" w:rsidRDefault="00FC1D12" w:rsidP="00FC1D12">
      <w:pPr>
        <w:pStyle w:val="Style79"/>
        <w:widowControl/>
        <w:numPr>
          <w:ilvl w:val="0"/>
          <w:numId w:val="2"/>
        </w:numPr>
        <w:tabs>
          <w:tab w:val="left" w:pos="274"/>
        </w:tabs>
        <w:spacing w:line="276" w:lineRule="auto"/>
        <w:ind w:firstLine="284"/>
        <w:rPr>
          <w:rStyle w:val="FontStyle120"/>
          <w:sz w:val="28"/>
          <w:szCs w:val="28"/>
          <w:lang w:val="uk-UA" w:eastAsia="uk-UA"/>
        </w:rPr>
      </w:pPr>
      <w:r>
        <w:rPr>
          <w:rStyle w:val="FontStyle120"/>
          <w:sz w:val="28"/>
          <w:szCs w:val="28"/>
          <w:lang w:val="uk-UA" w:eastAsia="uk-UA"/>
        </w:rPr>
        <w:t>Уміння викладача здійснювати індивідуальний та диференційований підходи до здобувачів на занятті.</w:t>
      </w:r>
    </w:p>
    <w:p w:rsidR="00FC1D12" w:rsidRDefault="00FC1D12" w:rsidP="00FC1D12">
      <w:pPr>
        <w:pStyle w:val="Style79"/>
        <w:widowControl/>
        <w:numPr>
          <w:ilvl w:val="0"/>
          <w:numId w:val="2"/>
        </w:numPr>
        <w:tabs>
          <w:tab w:val="left" w:pos="274"/>
        </w:tabs>
        <w:spacing w:line="276" w:lineRule="auto"/>
        <w:ind w:firstLine="284"/>
        <w:rPr>
          <w:rStyle w:val="FontStyle120"/>
          <w:sz w:val="28"/>
          <w:szCs w:val="28"/>
          <w:lang w:val="uk-UA" w:eastAsia="uk-UA"/>
        </w:rPr>
      </w:pPr>
      <w:r>
        <w:rPr>
          <w:rStyle w:val="FontStyle120"/>
          <w:sz w:val="28"/>
          <w:szCs w:val="28"/>
          <w:lang w:val="uk-UA" w:eastAsia="uk-UA"/>
        </w:rPr>
        <w:t>Комунікативна діяльність викладача на занятті (культура й стиль спілку</w:t>
      </w:r>
      <w:r>
        <w:rPr>
          <w:rStyle w:val="FontStyle120"/>
          <w:sz w:val="28"/>
          <w:szCs w:val="28"/>
          <w:lang w:val="uk-UA" w:eastAsia="uk-UA"/>
        </w:rPr>
        <w:softHyphen/>
        <w:t>вання, дотримання педагогічного такту, контакт з групою, культура мовлення).</w:t>
      </w:r>
    </w:p>
    <w:p w:rsidR="00FC1D12" w:rsidRDefault="00FC1D12" w:rsidP="00FC1D12">
      <w:pPr>
        <w:pStyle w:val="Style79"/>
        <w:widowControl/>
        <w:numPr>
          <w:ilvl w:val="0"/>
          <w:numId w:val="2"/>
        </w:numPr>
        <w:tabs>
          <w:tab w:val="left" w:pos="274"/>
        </w:tabs>
        <w:spacing w:line="276" w:lineRule="auto"/>
        <w:ind w:firstLine="284"/>
        <w:rPr>
          <w:rStyle w:val="FontStyle120"/>
          <w:sz w:val="28"/>
          <w:szCs w:val="28"/>
          <w:lang w:val="uk-UA" w:eastAsia="uk-UA"/>
        </w:rPr>
      </w:pPr>
      <w:r>
        <w:rPr>
          <w:rStyle w:val="FontStyle120"/>
          <w:sz w:val="28"/>
          <w:szCs w:val="28"/>
          <w:lang w:val="uk-UA" w:eastAsia="uk-UA"/>
        </w:rPr>
        <w:t>Емоційний стан викладача на занятті (настрій, зібраність, уміння володіти собою, впевненість, самоконтроль).</w:t>
      </w:r>
    </w:p>
    <w:p w:rsidR="00FC1D12" w:rsidRDefault="00FC1D12" w:rsidP="00FC1D12">
      <w:pPr>
        <w:pStyle w:val="Style79"/>
        <w:widowControl/>
        <w:numPr>
          <w:ilvl w:val="0"/>
          <w:numId w:val="2"/>
        </w:numPr>
        <w:tabs>
          <w:tab w:val="left" w:pos="274"/>
        </w:tabs>
        <w:spacing w:line="276" w:lineRule="auto"/>
        <w:ind w:firstLine="284"/>
        <w:rPr>
          <w:rStyle w:val="FontStyle120"/>
          <w:sz w:val="28"/>
          <w:szCs w:val="28"/>
          <w:lang w:val="uk-UA" w:eastAsia="uk-UA"/>
        </w:rPr>
      </w:pPr>
      <w:r>
        <w:rPr>
          <w:rStyle w:val="FontStyle120"/>
          <w:sz w:val="28"/>
          <w:szCs w:val="28"/>
          <w:lang w:val="uk-UA" w:eastAsia="uk-UA"/>
        </w:rPr>
        <w:t>Наявність елементів педагогічної творчості на занятті, нетрадиційних методів і прийомів навчання.</w:t>
      </w:r>
    </w:p>
    <w:p w:rsidR="00FC1D12" w:rsidRDefault="00FC1D12" w:rsidP="00FC1D12">
      <w:pPr>
        <w:pStyle w:val="Style79"/>
        <w:widowControl/>
        <w:numPr>
          <w:ilvl w:val="0"/>
          <w:numId w:val="2"/>
        </w:numPr>
        <w:tabs>
          <w:tab w:val="left" w:pos="274"/>
        </w:tabs>
        <w:spacing w:line="276" w:lineRule="auto"/>
        <w:ind w:firstLine="284"/>
        <w:jc w:val="left"/>
        <w:rPr>
          <w:rStyle w:val="FontStyle120"/>
          <w:sz w:val="28"/>
          <w:szCs w:val="28"/>
          <w:lang w:val="uk-UA" w:eastAsia="uk-UA"/>
        </w:rPr>
      </w:pPr>
      <w:r>
        <w:rPr>
          <w:rStyle w:val="FontStyle120"/>
          <w:sz w:val="28"/>
          <w:szCs w:val="28"/>
          <w:lang w:val="uk-UA" w:eastAsia="uk-UA"/>
        </w:rPr>
        <w:t xml:space="preserve">Оцінювання здобувачів викладачем (об'єктивність та </w:t>
      </w:r>
      <w:r>
        <w:rPr>
          <w:rStyle w:val="FontStyle139"/>
          <w:sz w:val="28"/>
          <w:szCs w:val="28"/>
          <w:lang w:val="uk-UA" w:eastAsia="uk-UA"/>
        </w:rPr>
        <w:t xml:space="preserve">аргументація </w:t>
      </w:r>
      <w:r>
        <w:rPr>
          <w:rStyle w:val="FontStyle120"/>
          <w:sz w:val="28"/>
          <w:szCs w:val="28"/>
          <w:lang w:val="uk-UA" w:eastAsia="uk-UA"/>
        </w:rPr>
        <w:t>оцінок).</w:t>
      </w:r>
    </w:p>
    <w:p w:rsidR="00FC1D12" w:rsidRDefault="00FC1D12" w:rsidP="00FC1D12">
      <w:pPr>
        <w:pStyle w:val="Style79"/>
        <w:widowControl/>
        <w:numPr>
          <w:ilvl w:val="0"/>
          <w:numId w:val="2"/>
        </w:numPr>
        <w:tabs>
          <w:tab w:val="left" w:pos="274"/>
        </w:tabs>
        <w:spacing w:line="276" w:lineRule="auto"/>
        <w:ind w:firstLine="284"/>
        <w:jc w:val="left"/>
        <w:rPr>
          <w:rStyle w:val="FontStyle120"/>
          <w:sz w:val="28"/>
          <w:szCs w:val="28"/>
          <w:lang w:val="uk-UA" w:eastAsia="uk-UA"/>
        </w:rPr>
      </w:pPr>
      <w:r>
        <w:rPr>
          <w:rStyle w:val="FontStyle120"/>
          <w:sz w:val="28"/>
          <w:szCs w:val="28"/>
          <w:lang w:val="uk-UA" w:eastAsia="uk-UA"/>
        </w:rPr>
        <w:t>Культура зовнішнього вигляду та поведінки викладача.</w:t>
      </w:r>
    </w:p>
    <w:p w:rsidR="00304140" w:rsidRPr="00FC1D12" w:rsidRDefault="00304140">
      <w:pPr>
        <w:rPr>
          <w:lang w:val="uk-UA"/>
        </w:rPr>
      </w:pPr>
      <w:bookmarkStart w:id="0" w:name="_GoBack"/>
      <w:bookmarkEnd w:id="0"/>
    </w:p>
    <w:sectPr w:rsidR="00304140" w:rsidRPr="00FC1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4F1E"/>
    <w:multiLevelType w:val="singleLevel"/>
    <w:tmpl w:val="DB0A9AB6"/>
    <w:lvl w:ilvl="0">
      <w:start w:val="2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1B8B61B3"/>
    <w:multiLevelType w:val="hybridMultilevel"/>
    <w:tmpl w:val="DD521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080"/>
    <w:rsid w:val="00304140"/>
    <w:rsid w:val="00E13080"/>
    <w:rsid w:val="00FC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D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FC1D12"/>
    <w:pPr>
      <w:widowControl w:val="0"/>
      <w:autoSpaceDE w:val="0"/>
      <w:autoSpaceDN w:val="0"/>
      <w:adjustRightInd w:val="0"/>
      <w:jc w:val="left"/>
    </w:pPr>
  </w:style>
  <w:style w:type="paragraph" w:customStyle="1" w:styleId="Style79">
    <w:name w:val="Style79"/>
    <w:basedOn w:val="a"/>
    <w:uiPriority w:val="99"/>
    <w:rsid w:val="00FC1D12"/>
    <w:pPr>
      <w:widowControl w:val="0"/>
      <w:autoSpaceDE w:val="0"/>
      <w:autoSpaceDN w:val="0"/>
      <w:adjustRightInd w:val="0"/>
      <w:spacing w:line="192" w:lineRule="exact"/>
      <w:ind w:hanging="269"/>
    </w:pPr>
  </w:style>
  <w:style w:type="paragraph" w:customStyle="1" w:styleId="Style18">
    <w:name w:val="Style18"/>
    <w:basedOn w:val="a"/>
    <w:rsid w:val="00FC1D12"/>
    <w:pPr>
      <w:widowControl w:val="0"/>
      <w:autoSpaceDE w:val="0"/>
      <w:autoSpaceDN w:val="0"/>
      <w:adjustRightInd w:val="0"/>
      <w:spacing w:line="240" w:lineRule="exact"/>
      <w:ind w:hanging="259"/>
      <w:jc w:val="left"/>
    </w:pPr>
  </w:style>
  <w:style w:type="character" w:customStyle="1" w:styleId="FontStyle110">
    <w:name w:val="Font Style110"/>
    <w:uiPriority w:val="99"/>
    <w:rsid w:val="00FC1D1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20">
    <w:name w:val="Font Style120"/>
    <w:uiPriority w:val="99"/>
    <w:rsid w:val="00FC1D12"/>
    <w:rPr>
      <w:rFonts w:ascii="Times New Roman" w:hAnsi="Times New Roman" w:cs="Times New Roman" w:hint="default"/>
      <w:sz w:val="18"/>
      <w:szCs w:val="18"/>
    </w:rPr>
  </w:style>
  <w:style w:type="character" w:customStyle="1" w:styleId="FontStyle139">
    <w:name w:val="Font Style139"/>
    <w:uiPriority w:val="99"/>
    <w:rsid w:val="00FC1D12"/>
    <w:rPr>
      <w:rFonts w:ascii="Times New Roman" w:hAnsi="Times New Roman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D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FC1D12"/>
    <w:pPr>
      <w:widowControl w:val="0"/>
      <w:autoSpaceDE w:val="0"/>
      <w:autoSpaceDN w:val="0"/>
      <w:adjustRightInd w:val="0"/>
      <w:jc w:val="left"/>
    </w:pPr>
  </w:style>
  <w:style w:type="paragraph" w:customStyle="1" w:styleId="Style79">
    <w:name w:val="Style79"/>
    <w:basedOn w:val="a"/>
    <w:uiPriority w:val="99"/>
    <w:rsid w:val="00FC1D12"/>
    <w:pPr>
      <w:widowControl w:val="0"/>
      <w:autoSpaceDE w:val="0"/>
      <w:autoSpaceDN w:val="0"/>
      <w:adjustRightInd w:val="0"/>
      <w:spacing w:line="192" w:lineRule="exact"/>
      <w:ind w:hanging="269"/>
    </w:pPr>
  </w:style>
  <w:style w:type="paragraph" w:customStyle="1" w:styleId="Style18">
    <w:name w:val="Style18"/>
    <w:basedOn w:val="a"/>
    <w:rsid w:val="00FC1D12"/>
    <w:pPr>
      <w:widowControl w:val="0"/>
      <w:autoSpaceDE w:val="0"/>
      <w:autoSpaceDN w:val="0"/>
      <w:adjustRightInd w:val="0"/>
      <w:spacing w:line="240" w:lineRule="exact"/>
      <w:ind w:hanging="259"/>
      <w:jc w:val="left"/>
    </w:pPr>
  </w:style>
  <w:style w:type="character" w:customStyle="1" w:styleId="FontStyle110">
    <w:name w:val="Font Style110"/>
    <w:uiPriority w:val="99"/>
    <w:rsid w:val="00FC1D1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20">
    <w:name w:val="Font Style120"/>
    <w:uiPriority w:val="99"/>
    <w:rsid w:val="00FC1D12"/>
    <w:rPr>
      <w:rFonts w:ascii="Times New Roman" w:hAnsi="Times New Roman" w:cs="Times New Roman" w:hint="default"/>
      <w:sz w:val="18"/>
      <w:szCs w:val="18"/>
    </w:rPr>
  </w:style>
  <w:style w:type="character" w:customStyle="1" w:styleId="FontStyle139">
    <w:name w:val="Font Style139"/>
    <w:uiPriority w:val="99"/>
    <w:rsid w:val="00FC1D12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5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2020-10-09T16:57:00Z</dcterms:created>
  <dcterms:modified xsi:type="dcterms:W3CDTF">2020-10-09T16:58:00Z</dcterms:modified>
</cp:coreProperties>
</file>